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9AD5" w14:textId="77777777" w:rsidR="00F13F23" w:rsidRPr="004F1726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941DCA" w14:paraId="355F70B6" w14:textId="77777777" w:rsidTr="00F13F23">
        <w:tc>
          <w:tcPr>
            <w:tcW w:w="4811" w:type="dxa"/>
            <w:vAlign w:val="center"/>
          </w:tcPr>
          <w:p w14:paraId="0A6CBDBE" w14:textId="77777777" w:rsidR="00F13F23" w:rsidRPr="0002531D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2531D">
              <w:rPr>
                <w:rFonts w:cstheme="minorHAnsi"/>
                <w:noProof/>
                <w:color w:val="000000"/>
                <w:sz w:val="24"/>
                <w:szCs w:val="24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4EC0BBE5" wp14:editId="52F525A5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08B7C5C5" w14:textId="77777777" w:rsidR="00F13F23" w:rsidRPr="0002531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02531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0D2ABC55" w14:textId="77777777" w:rsidR="00F13F23" w:rsidRPr="0002531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2531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3B87D156" w14:textId="77777777" w:rsidR="00F13F23" w:rsidRPr="0002531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2531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64769C84" w14:textId="77777777" w:rsidR="00F13F23" w:rsidRPr="0002531D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2973BA27" w14:textId="77777777" w:rsidR="00494D41" w:rsidRPr="0002531D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7B9414F" w14:textId="2E649C3E" w:rsidR="00E76DAE" w:rsidRPr="00065898" w:rsidRDefault="00D1023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</w:t>
      </w:r>
      <w:r w:rsidR="00941DC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то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външните работи на Репу</w:t>
      </w:r>
      <w:r w:rsidR="00A760C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 на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Република България в </w:t>
      </w:r>
      <w:r w:rsidR="00A760CD" w:rsidRPr="00065898">
        <w:rPr>
          <w:rStyle w:val="tlid-translation"/>
          <w:rFonts w:ascii="Cambria" w:hAnsi="Cambria" w:cstheme="minorHAnsi"/>
          <w:sz w:val="24"/>
          <w:szCs w:val="24"/>
          <w:lang w:val="ru-RU"/>
        </w:rPr>
        <w:t xml:space="preserve">Босна и Херцеговина 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8D34F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3</w:t>
      </w:r>
      <w:r w:rsidR="00F9092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14:paraId="790B570D" w14:textId="77777777" w:rsidR="00D10230" w:rsidRPr="00065898" w:rsidRDefault="00D1023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43178861" w14:textId="77777777" w:rsidR="00CF783E" w:rsidRPr="00065898" w:rsidRDefault="00CF783E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760CD" w:rsidRPr="00065898">
        <w:rPr>
          <w:rStyle w:val="tlid-translation"/>
          <w:rFonts w:ascii="Cambria" w:hAnsi="Cambria" w:cstheme="minorHAnsi"/>
          <w:b/>
          <w:sz w:val="24"/>
          <w:szCs w:val="24"/>
          <w:lang w:val="ru-RU"/>
        </w:rPr>
        <w:t>Босна и Херцеговина</w:t>
      </w:r>
      <w:r w:rsidR="001D4F9E" w:rsidRPr="00065898">
        <w:rPr>
          <w:rStyle w:val="tlid-translation"/>
          <w:rFonts w:ascii="Cambria" w:hAnsi="Cambria" w:cstheme="minorHAnsi"/>
          <w:b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78D7D869" w14:textId="77777777" w:rsidR="003E46F1" w:rsidRPr="00065898" w:rsidRDefault="003E46F1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14:paraId="0B9638EC" w14:textId="77777777" w:rsidR="00E8020A" w:rsidRPr="00065898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1.</w:t>
      </w:r>
      <w:r w:rsidR="00BB772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0D055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Повишаване качеството на образование чрез подобряване на условията на обучителния процес в училища и детски градини;</w:t>
      </w:r>
    </w:p>
    <w:p w14:paraId="1D12641E" w14:textId="1EAF6E50" w:rsidR="001D4F9E" w:rsidRPr="00065898" w:rsidRDefault="00C1224F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</w:t>
      </w:r>
      <w:r w:rsidR="00E802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  <w:r w:rsidR="00BB772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0D055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Защита и насърчаване на правата на детето посредством осигуряване на здравословна среда, на достъп до качествени услуги (здравни и образователни, в т. ч. приобщаващо образование за деца с увреждания и деца в неравностойно положение), премахване на вси</w:t>
      </w:r>
      <w:r w:rsidR="004F1726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чки форми на насилие срещу деца.</w:t>
      </w:r>
    </w:p>
    <w:p w14:paraId="65979715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14:paraId="038BE5B6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28F82BDE" w14:textId="77777777" w:rsidR="00BA1059" w:rsidRPr="00065898" w:rsidRDefault="00BA105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14:paraId="53B7B8B1" w14:textId="77777777" w:rsidR="00E8020A" w:rsidRPr="00065898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1. Повишаване достъпа до образование чрез модерен образователен процес и/или подобряване на образователната инфраструктура чрез осигуряване на по-добри условия</w:t>
      </w:r>
      <w:r w:rsidR="00CC22E5" w:rsidRPr="00941DC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CC22E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 обучение</w:t>
      </w:r>
      <w:r w:rsidR="00AB6607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14:paraId="4A353E5C" w14:textId="6CBD8870" w:rsidR="001D4F9E" w:rsidRPr="004F1726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2. </w:t>
      </w:r>
      <w:r w:rsidR="00F86D2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Защита правата на децата чрез осигуряване на здравословна и безопасна среда за училищни и извънкласни дейности. Насърчаване на процесите на помирение в БиХ и премахване на всички форми на дискриминаци</w:t>
      </w:r>
      <w:r w:rsidR="004F1726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я, реч на омразата и ксенофобия</w:t>
      </w:r>
      <w:r w:rsidR="004F1726">
        <w:rPr>
          <w:rFonts w:ascii="Cambria" w:eastAsia="Times New Roman" w:hAnsi="Cambria" w:cstheme="minorHAnsi"/>
          <w:color w:val="212121"/>
          <w:sz w:val="24"/>
          <w:szCs w:val="24"/>
        </w:rPr>
        <w:t>.</w:t>
      </w:r>
    </w:p>
    <w:p w14:paraId="77A62403" w14:textId="77777777" w:rsidR="00326EB3" w:rsidRPr="00065898" w:rsidRDefault="00326EB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14:paraId="3BC08A11" w14:textId="77777777" w:rsidR="00B93894" w:rsidRPr="00065898" w:rsidRDefault="00FA089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14:paraId="647D7522" w14:textId="77777777" w:rsidR="00326EB3" w:rsidRPr="00065898" w:rsidRDefault="00326EB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3C0373B7" w14:textId="77777777" w:rsidR="00E8020A" w:rsidRPr="00941DCA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1. Ученици и студенти от образователни институции/училища и детски </w:t>
      </w:r>
      <w:r w:rsidR="00AB6607"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градини</w:t>
      </w:r>
      <w:r w:rsidR="00AB6607" w:rsidRPr="00941DC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;</w:t>
      </w:r>
    </w:p>
    <w:p w14:paraId="6B7B0F91" w14:textId="77777777" w:rsidR="00E8020A" w:rsidRPr="00065898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hr-BA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 xml:space="preserve">2. </w:t>
      </w:r>
      <w:r w:rsidR="000D055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Деца, вкл. деца в неравностойно положение, както и техните семейства</w:t>
      </w:r>
      <w:r w:rsidR="00065898">
        <w:rPr>
          <w:rFonts w:ascii="Cambria" w:eastAsia="Times New Roman" w:hAnsi="Cambria" w:cstheme="minorHAnsi"/>
          <w:color w:val="212121"/>
          <w:sz w:val="24"/>
          <w:szCs w:val="24"/>
          <w:lang w:val="hr-BA"/>
        </w:rPr>
        <w:t>.</w:t>
      </w:r>
    </w:p>
    <w:p w14:paraId="6B111094" w14:textId="77777777" w:rsidR="004A5F20" w:rsidRPr="00065898" w:rsidRDefault="004A5F2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14:paraId="08B5F4FB" w14:textId="77777777" w:rsidR="00B93894" w:rsidRPr="00065898" w:rsidRDefault="00FA089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14:paraId="4783F45C" w14:textId="77777777" w:rsidR="001A1179" w:rsidRPr="00065898" w:rsidRDefault="001A117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2C424996" w14:textId="77777777" w:rsidR="0045323F" w:rsidRPr="00941DCA" w:rsidRDefault="001A5188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1. Подобряване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качеството на образованието и изграждане на моде</w:t>
      </w:r>
      <w:r w:rsidR="00AB6607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рна образователна инфраструктура</w:t>
      </w:r>
      <w:r w:rsidR="00AB6607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>;</w:t>
      </w:r>
    </w:p>
    <w:p w14:paraId="060DC302" w14:textId="0A8C6D7C" w:rsidR="00F86D22" w:rsidRPr="00065898" w:rsidRDefault="0045323F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2. </w:t>
      </w:r>
      <w:r w:rsidR="00981C3C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Повишаване</w:t>
      </w:r>
      <w:r w:rsidR="00F86D2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на информираността за правата на децата и тяхн</w:t>
      </w:r>
      <w:r w:rsidR="005E6514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ата</w:t>
      </w:r>
      <w:r w:rsidR="00F86D2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зашита;</w:t>
      </w:r>
    </w:p>
    <w:p w14:paraId="58FECA17" w14:textId="77777777" w:rsidR="00F86D22" w:rsidRPr="00065898" w:rsidRDefault="00F86D2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3. Осигуряване на здравословна и безопасна среда за децата, вкл. децата с увреждания;</w:t>
      </w:r>
    </w:p>
    <w:p w14:paraId="419BAE32" w14:textId="77777777" w:rsidR="0045323F" w:rsidRPr="00941DCA" w:rsidRDefault="00F86D2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3. Насърчаване на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процесите на помирение в БиХ и премахване на всички форми на дискриминация, реч на омразата и ксенофобия;</w:t>
      </w:r>
    </w:p>
    <w:p w14:paraId="0C7685D7" w14:textId="77777777" w:rsidR="001D4F9E" w:rsidRPr="00941DCA" w:rsidRDefault="000E1AE0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4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. Утвърждаване на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доброто име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и международния престиж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на България 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като предсказуем и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надежден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партньор на </w:t>
      </w:r>
      <w:proofErr w:type="spellStart"/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БиХ</w:t>
      </w:r>
      <w:proofErr w:type="spellEnd"/>
      <w:r w:rsidR="00AB6607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.</w:t>
      </w:r>
    </w:p>
    <w:p w14:paraId="39F93C22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14:paraId="2984B294" w14:textId="77777777" w:rsidR="003D6175" w:rsidRPr="00065898" w:rsidRDefault="00FA089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065898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065898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065898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14:paraId="62C3A384" w14:textId="77777777" w:rsidR="003D6175" w:rsidRPr="00065898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14:paraId="0664F14C" w14:textId="77777777" w:rsidR="003D6175" w:rsidRPr="00065898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8D34F0" w:rsidRPr="00941DCA">
        <w:rPr>
          <w:rFonts w:ascii="Cambria" w:eastAsia="Times New Roman" w:hAnsi="Cambria" w:cstheme="minorHAnsi"/>
          <w:iCs/>
          <w:sz w:val="24"/>
          <w:szCs w:val="24"/>
          <w:lang w:val="ru-RU"/>
        </w:rPr>
        <w:t xml:space="preserve"> </w:t>
      </w:r>
      <w:r w:rsidR="000D0554"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>50 000</w:t>
      </w:r>
      <w:r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>лв.</w:t>
      </w:r>
    </w:p>
    <w:p w14:paraId="6989AB20" w14:textId="77777777" w:rsidR="003D6175" w:rsidRPr="00065898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</w:p>
    <w:p w14:paraId="6176E581" w14:textId="77777777" w:rsidR="00754B52" w:rsidRPr="00065898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065898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14:paraId="294F81DF" w14:textId="77777777" w:rsidR="003D6175" w:rsidRPr="00065898" w:rsidRDefault="003D6175" w:rsidP="00065898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iCs/>
          <w:lang w:val="bg-BG"/>
        </w:rPr>
      </w:pPr>
      <w:r w:rsidRPr="00065898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065898">
        <w:rPr>
          <w:rFonts w:ascii="Cambria" w:hAnsi="Cambria" w:cstheme="minorHAnsi"/>
          <w:iCs/>
          <w:lang w:val="bg-BG"/>
        </w:rPr>
        <w:t xml:space="preserve">- </w:t>
      </w:r>
      <w:r w:rsidRPr="00065898">
        <w:rPr>
          <w:rFonts w:ascii="Cambria" w:hAnsi="Cambria" w:cstheme="minorHAnsi"/>
          <w:iCs/>
          <w:lang w:val="bg-BG"/>
        </w:rPr>
        <w:t xml:space="preserve">до </w:t>
      </w:r>
      <w:r w:rsidR="000D0554" w:rsidRPr="00065898">
        <w:rPr>
          <w:rFonts w:ascii="Cambria" w:hAnsi="Cambria" w:cstheme="minorHAnsi"/>
          <w:iCs/>
          <w:lang w:val="bg-BG"/>
        </w:rPr>
        <w:t xml:space="preserve">70 000 </w:t>
      </w:r>
      <w:r w:rsidRPr="00065898">
        <w:rPr>
          <w:rFonts w:ascii="Cambria" w:hAnsi="Cambria" w:cstheme="minorHAnsi"/>
          <w:iCs/>
          <w:lang w:val="bg-BG"/>
        </w:rPr>
        <w:t>лв.;</w:t>
      </w:r>
    </w:p>
    <w:p w14:paraId="6A361316" w14:textId="77777777" w:rsidR="003D6175" w:rsidRPr="00065898" w:rsidRDefault="003D6175" w:rsidP="00065898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iCs/>
          <w:lang w:val="bg-BG"/>
        </w:rPr>
      </w:pPr>
      <w:r w:rsidRPr="00065898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065898">
        <w:rPr>
          <w:rFonts w:ascii="Cambria" w:hAnsi="Cambria" w:cstheme="minorHAnsi"/>
          <w:iCs/>
          <w:lang w:val="bg-BG"/>
        </w:rPr>
        <w:t xml:space="preserve">и/или строителни </w:t>
      </w:r>
      <w:r w:rsidRPr="00065898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065898">
        <w:rPr>
          <w:rFonts w:ascii="Cambria" w:hAnsi="Cambria" w:cstheme="minorHAnsi"/>
          <w:iCs/>
          <w:lang w:val="bg-BG"/>
        </w:rPr>
        <w:t xml:space="preserve">- </w:t>
      </w:r>
      <w:r w:rsidRPr="00065898">
        <w:rPr>
          <w:rFonts w:ascii="Cambria" w:hAnsi="Cambria" w:cstheme="minorHAnsi"/>
          <w:iCs/>
          <w:lang w:val="bg-BG"/>
        </w:rPr>
        <w:t xml:space="preserve">до </w:t>
      </w:r>
      <w:r w:rsidR="000D0554" w:rsidRPr="00065898">
        <w:rPr>
          <w:rFonts w:ascii="Cambria" w:hAnsi="Cambria" w:cstheme="minorHAnsi"/>
          <w:color w:val="212121"/>
          <w:lang w:val="bg-BG"/>
        </w:rPr>
        <w:t>100 000 лв.</w:t>
      </w:r>
    </w:p>
    <w:p w14:paraId="37873358" w14:textId="77777777" w:rsidR="001B1E0A" w:rsidRPr="00065898" w:rsidRDefault="001B1E0A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065898">
        <w:rPr>
          <w:rFonts w:ascii="Cambria" w:hAnsi="Cambria" w:cstheme="minorHAnsi"/>
          <w:iCs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</w:p>
    <w:p w14:paraId="58C99693" w14:textId="77777777" w:rsidR="001B1E0A" w:rsidRPr="00065898" w:rsidRDefault="001B1E0A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14:paraId="48A27CEA" w14:textId="77777777" w:rsidR="007A4F3D" w:rsidRPr="00065898" w:rsidRDefault="007A4F3D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1C9EEBFC" w14:textId="77777777" w:rsidR="006810BF" w:rsidRPr="00065898" w:rsidRDefault="006810BF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14:paraId="17CFE742" w14:textId="77777777" w:rsidR="00804AF3" w:rsidRPr="00065898" w:rsidRDefault="00804A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5.1. Проектните предложения трябва да съдържат индикативен начален срок за изпълнение на проекта след 1 март 2023 г. и не по-късен от 30 ноември 2023 г.</w:t>
      </w:r>
    </w:p>
    <w:p w14:paraId="1DE7981C" w14:textId="77777777" w:rsidR="00804AF3" w:rsidRPr="00065898" w:rsidRDefault="00804A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58C32870" w14:textId="77777777" w:rsidR="00804AF3" w:rsidRPr="00065898" w:rsidRDefault="00804A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не по-късно от 31 декември 2025 г. </w:t>
      </w:r>
    </w:p>
    <w:p w14:paraId="51F3285A" w14:textId="77777777" w:rsidR="007A4F3D" w:rsidRPr="00065898" w:rsidRDefault="007A4F3D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785FF276" w14:textId="77777777" w:rsidR="00C34454" w:rsidRPr="00065898" w:rsidRDefault="007A4F3D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14:paraId="13E59D0B" w14:textId="2FA0811C" w:rsidR="003D6175" w:rsidRPr="00065898" w:rsidRDefault="003D617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212121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 xml:space="preserve">Първостепенни </w:t>
      </w:r>
      <w:r w:rsidR="00351785" w:rsidRPr="00065898">
        <w:rPr>
          <w:rFonts w:ascii="Cambria" w:hAnsi="Cambria" w:cstheme="minorHAnsi"/>
          <w:color w:val="212121"/>
          <w:lang w:val="bg-BG"/>
        </w:rPr>
        <w:t xml:space="preserve">и второстепенни </w:t>
      </w:r>
      <w:r w:rsidRPr="00065898">
        <w:rPr>
          <w:rFonts w:ascii="Cambria" w:hAnsi="Cambria" w:cstheme="minorHAnsi"/>
          <w:color w:val="212121"/>
          <w:lang w:val="bg-BG"/>
        </w:rPr>
        <w:t>разпоредители с бюджет</w:t>
      </w:r>
      <w:r w:rsidR="004F1726">
        <w:rPr>
          <w:rFonts w:ascii="Cambria" w:hAnsi="Cambria" w:cstheme="minorHAnsi"/>
          <w:color w:val="212121"/>
          <w:lang w:val="bg-BG"/>
        </w:rPr>
        <w:t>ни средства</w:t>
      </w:r>
      <w:r w:rsidR="00351785" w:rsidRPr="00065898">
        <w:rPr>
          <w:rFonts w:ascii="Cambria" w:hAnsi="Cambria" w:cstheme="minorHAnsi"/>
          <w:color w:val="212121"/>
          <w:lang w:val="bg-BG"/>
        </w:rPr>
        <w:t xml:space="preserve"> – юридически лица </w:t>
      </w:r>
      <w:r w:rsidR="001B3B61" w:rsidRPr="00065898">
        <w:rPr>
          <w:rFonts w:ascii="Cambria" w:hAnsi="Cambria" w:cstheme="minorHAnsi"/>
          <w:color w:val="212121"/>
          <w:lang w:val="bg-BG"/>
        </w:rPr>
        <w:t xml:space="preserve">на </w:t>
      </w:r>
      <w:r w:rsidR="00A760CD" w:rsidRPr="00065898">
        <w:rPr>
          <w:rFonts w:ascii="Cambria" w:hAnsi="Cambria" w:cstheme="minorHAnsi"/>
          <w:color w:val="212121"/>
          <w:lang w:val="ru-RU"/>
        </w:rPr>
        <w:t>БиХ</w:t>
      </w:r>
      <w:r w:rsidRPr="00065898">
        <w:rPr>
          <w:rFonts w:ascii="Cambria" w:hAnsi="Cambria" w:cstheme="minorHAnsi"/>
          <w:color w:val="212121"/>
          <w:lang w:val="bg-BG"/>
        </w:rPr>
        <w:t>;</w:t>
      </w:r>
    </w:p>
    <w:p w14:paraId="6AC6725B" w14:textId="77777777" w:rsidR="00351785" w:rsidRPr="00065898" w:rsidRDefault="0035178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>Международни и местни н</w:t>
      </w:r>
      <w:r w:rsidR="009F1DF5" w:rsidRPr="00065898">
        <w:rPr>
          <w:rFonts w:ascii="Cambria" w:hAnsi="Cambria" w:cstheme="minorHAnsi"/>
          <w:color w:val="212121"/>
          <w:lang w:val="bg-BG"/>
        </w:rPr>
        <w:t>еправителствени организации;</w:t>
      </w:r>
      <w:r w:rsidR="00675165" w:rsidRPr="00065898">
        <w:rPr>
          <w:rFonts w:ascii="Cambria" w:hAnsi="Cambria" w:cstheme="minorHAnsi"/>
          <w:color w:val="212121"/>
          <w:lang w:val="bg-BG"/>
        </w:rPr>
        <w:t xml:space="preserve"> </w:t>
      </w:r>
    </w:p>
    <w:p w14:paraId="5A1DF236" w14:textId="77777777" w:rsidR="00351785" w:rsidRPr="00065898" w:rsidRDefault="009F1DF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>Общини</w:t>
      </w:r>
      <w:r w:rsidR="00351785" w:rsidRPr="00065898">
        <w:rPr>
          <w:rFonts w:ascii="Cambria" w:hAnsi="Cambria" w:cstheme="minorHAnsi"/>
          <w:color w:val="212121"/>
          <w:lang w:val="bg-BG"/>
        </w:rPr>
        <w:t xml:space="preserve"> и техни обединения;</w:t>
      </w:r>
    </w:p>
    <w:p w14:paraId="49E1E3D9" w14:textId="77777777" w:rsidR="00351785" w:rsidRPr="00065898" w:rsidRDefault="0067516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lastRenderedPageBreak/>
        <w:t>Образователни, здравни и социални институции</w:t>
      </w:r>
      <w:r w:rsidR="004249B4" w:rsidRPr="00065898">
        <w:rPr>
          <w:rFonts w:ascii="Cambria" w:hAnsi="Cambria" w:cstheme="minorHAnsi"/>
          <w:color w:val="212121"/>
          <w:lang w:val="bg-BG"/>
        </w:rPr>
        <w:t>;</w:t>
      </w:r>
      <w:r w:rsidRPr="00065898">
        <w:rPr>
          <w:rFonts w:ascii="Cambria" w:hAnsi="Cambria" w:cstheme="minorHAnsi"/>
          <w:color w:val="212121"/>
          <w:lang w:val="bg-BG"/>
        </w:rPr>
        <w:t xml:space="preserve"> </w:t>
      </w:r>
    </w:p>
    <w:p w14:paraId="79EEDAB0" w14:textId="77777777" w:rsidR="00351785" w:rsidRPr="00065898" w:rsidRDefault="000B48F1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>М</w:t>
      </w:r>
      <w:r w:rsidR="00675165" w:rsidRPr="00065898">
        <w:rPr>
          <w:rFonts w:ascii="Cambria" w:hAnsi="Cambria" w:cstheme="minorHAnsi"/>
          <w:color w:val="212121"/>
          <w:lang w:val="bg-BG"/>
        </w:rPr>
        <w:t>еждун</w:t>
      </w:r>
      <w:r w:rsidR="00644B8E" w:rsidRPr="00065898">
        <w:rPr>
          <w:rFonts w:ascii="Cambria" w:hAnsi="Cambria" w:cstheme="minorHAnsi"/>
          <w:color w:val="212121"/>
          <w:lang w:val="bg-BG"/>
        </w:rPr>
        <w:t>ародни хуманитарни организации</w:t>
      </w:r>
      <w:r w:rsidR="00065898">
        <w:rPr>
          <w:rFonts w:ascii="Cambria" w:hAnsi="Cambria" w:cstheme="minorHAnsi"/>
          <w:color w:val="212121"/>
          <w:lang w:val="bg-BG"/>
        </w:rPr>
        <w:t>.</w:t>
      </w:r>
    </w:p>
    <w:p w14:paraId="5B48907D" w14:textId="77777777" w:rsidR="00D744CA" w:rsidRPr="00065898" w:rsidRDefault="00065898" w:rsidP="00065898">
      <w:pPr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Ф</w:t>
      </w:r>
      <w:r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изически и юридически лица, за които са налице обстоятелства по чл. 23, ал. 3-8</w:t>
      </w:r>
      <w:r w:rsidRPr="00065898">
        <w:rPr>
          <w:rStyle w:val="FootnoteReference"/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footnoteReference w:id="1"/>
      </w:r>
      <w:r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н</w:t>
      </w:r>
      <w:r w:rsidR="00D744CA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е могат да кандидатстват за участие в предоставянето на помощ за развитие. </w:t>
      </w:r>
    </w:p>
    <w:p w14:paraId="09DC03AC" w14:textId="77777777" w:rsidR="00B93894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5885A56A" w14:textId="77777777" w:rsidR="00403775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1A27BBBC" w14:textId="77777777" w:rsidR="00403775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065898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14:paraId="0159E82D" w14:textId="77777777" w:rsidR="00403775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065898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="005C03E0" w:rsidRPr="00065898">
        <w:rPr>
          <w:rFonts w:ascii="Cambria" w:hAnsi="Cambria" w:cstheme="minorHAnsi"/>
          <w:sz w:val="24"/>
          <w:szCs w:val="24"/>
          <w:lang w:val="bg-BG"/>
        </w:rPr>
        <w:t xml:space="preserve">и да отговарят на </w:t>
      </w:r>
      <w:r w:rsidR="005C03E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14:paraId="712CC7C2" w14:textId="77777777" w:rsidR="00403775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разходоопра</w:t>
      </w:r>
      <w:bookmarkStart w:id="0" w:name="_GoBack"/>
      <w:bookmarkEnd w:id="0"/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вдателни</w:t>
      </w:r>
      <w:proofErr w:type="spellEnd"/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документи -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5DF84D45" w14:textId="77777777" w:rsidR="00B93894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14:paraId="19B935BF" w14:textId="77777777" w:rsidR="00BD2320" w:rsidRPr="00065898" w:rsidRDefault="00BB139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714FA684" w14:textId="77777777" w:rsidR="00D26713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D2671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</w:t>
      </w:r>
      <w:r w:rsidR="00D2671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14:paraId="17B416C2" w14:textId="77777777" w:rsidR="00D26713" w:rsidRPr="00065898" w:rsidRDefault="00D2671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14:paraId="72D9CD3E" w14:textId="77777777" w:rsidR="00BD2320" w:rsidRPr="00065898" w:rsidRDefault="00D2671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1B1E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 на стойност</w:t>
      </w:r>
      <w:r w:rsidR="001B1E0A" w:rsidRPr="00065898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="001B1E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14:paraId="28A3A947" w14:textId="77777777" w:rsidR="00B93894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</w:t>
      </w:r>
      <w:r w:rsidR="00D2671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.3.</w:t>
      </w:r>
      <w:r w:rsidR="00D26713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587EC1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29A1D60C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1. Дейности, допринасящи за укрепването на публичните институции, отговорни за предоставя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нето на образователни услуги</w:t>
      </w:r>
      <w:r w:rsidR="0091519A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:</w:t>
      </w:r>
    </w:p>
    <w:p w14:paraId="409D4840" w14:textId="0D740878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-Разработване на нови/актуализиране на съществуващи 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обучителни модули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;</w:t>
      </w:r>
    </w:p>
    <w:p w14:paraId="6CE99A6F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-Провеждане на 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съвместни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обучения по конкретни теми 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с експерти от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български институции с цел обмен н</w:t>
      </w:r>
      <w:r w:rsidR="006F0963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а добри практики и повишаване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квалификацията на служителите на образователните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институции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;</w:t>
      </w:r>
    </w:p>
    <w:p w14:paraId="58D696B3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-Организиране и провеждане на семинари, форуми, конференции</w:t>
      </w:r>
      <w:r w:rsidR="00527BAE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в сферата на правата на детето;</w:t>
      </w:r>
    </w:p>
    <w:p w14:paraId="3B602CF7" w14:textId="77777777" w:rsidR="007369E2" w:rsidRPr="00065898" w:rsidRDefault="006F0963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</w:t>
      </w:r>
      <w:r w:rsidR="007369E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Дейности за насърчаване на мултикултурен диалог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 помирението</w:t>
      </w:r>
      <w:r w:rsidR="007369E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и ограничаване на расизма, ксенофобията, речта на омразата, дискриминацията и нетърпимостта 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особено сред уязвима група като децата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.</w:t>
      </w:r>
    </w:p>
    <w:p w14:paraId="73A9D4B2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</w:p>
    <w:p w14:paraId="5551B01E" w14:textId="3BAF192D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lastRenderedPageBreak/>
        <w:t xml:space="preserve">2. Дейности, свързани с подобряване на </w:t>
      </w:r>
      <w:r w:rsidR="0091519A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състоянието на сгради на образователни институции</w:t>
      </w:r>
      <w:r w:rsidR="00003E91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 вкл.</w:t>
      </w:r>
      <w:r w:rsidR="00003E91" w:rsidRPr="00065898">
        <w:rPr>
          <w:rFonts w:ascii="Cambria" w:eastAsia="Times New Roman" w:hAnsi="Cambria" w:cstheme="minorHAnsi"/>
          <w:sz w:val="24"/>
          <w:szCs w:val="24"/>
          <w:lang w:val="bg-BG" w:eastAsia="bg-BG"/>
        </w:rPr>
        <w:t xml:space="preserve"> </w:t>
      </w:r>
      <w:r w:rsidR="00003E91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мерки за запазване и подобряване на прилежащите към тях площи</w:t>
      </w:r>
      <w:r w:rsidR="00EA4832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</w:t>
      </w:r>
      <w:r w:rsidR="00003E91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чрез:</w:t>
      </w:r>
    </w:p>
    <w:p w14:paraId="39DE47B0" w14:textId="77777777" w:rsidR="000D0554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Доставка на оборудване и материали, предназначени за </w:t>
      </w:r>
      <w:r w:rsidR="00672A7A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рехабилитация</w:t>
      </w:r>
      <w:r w:rsidR="006F0963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на обекти държавна или общинска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собственост - училища, детски 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градини, центрове за обучение</w:t>
      </w:r>
      <w:r w:rsidR="0059257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</w:t>
      </w:r>
      <w:r w:rsidR="0059257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и подкрепа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;</w:t>
      </w:r>
    </w:p>
    <w:p w14:paraId="1F710E25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Строителни ра</w:t>
      </w:r>
      <w:r w:rsidR="006F0963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боти за подобряване състоянието на обекти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държавна или общинска собственост - училища, детски градини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 центрове за обучение</w:t>
      </w:r>
      <w:r w:rsidR="0059257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и подкрепа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.</w:t>
      </w:r>
    </w:p>
    <w:p w14:paraId="4F3867CC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14:paraId="41F2EC74" w14:textId="77777777" w:rsidR="00E81F02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1F65F4D6" w14:textId="77777777" w:rsidR="00E81F02" w:rsidRPr="00065898" w:rsidRDefault="00E81F0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256E6F4A" w14:textId="77777777" w:rsidR="00A3205A" w:rsidRPr="00065898" w:rsidRDefault="00E81F0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A3205A" w:rsidRPr="00065898">
          <w:rPr>
            <w:rStyle w:val="Hyperlink"/>
            <w:rFonts w:ascii="Cambria" w:hAnsi="Cambria" w:cstheme="minorHAnsi"/>
            <w:sz w:val="24"/>
            <w:szCs w:val="24"/>
            <w:lang w:val="bg-BG"/>
          </w:rPr>
          <w:t>https://www.mfa.bg/bg/3866</w:t>
        </w:r>
      </w:hyperlink>
    </w:p>
    <w:p w14:paraId="18B0308B" w14:textId="77777777" w:rsidR="007C034A" w:rsidRPr="00065898" w:rsidRDefault="007C034A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highlight w:val="yellow"/>
          <w:lang w:val="bg-BG"/>
        </w:rPr>
      </w:pPr>
    </w:p>
    <w:p w14:paraId="3A4302FD" w14:textId="77777777" w:rsidR="00E81F02" w:rsidRPr="00065898" w:rsidRDefault="00E81F0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760C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Босна и Херцеговина </w:t>
      </w:r>
      <w:r w:rsidR="001A1179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37D66A1E" w14:textId="77777777" w:rsidR="005D7B25" w:rsidRPr="00065898" w:rsidRDefault="005D7B2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37B1E24E" w14:textId="77777777" w:rsidR="00B93894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14:paraId="3E43A945" w14:textId="77777777" w:rsidR="00D07BD2" w:rsidRPr="00065898" w:rsidRDefault="00D07BD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44C19B3A" w14:textId="4827631F" w:rsidR="00CB1B51" w:rsidRPr="00941DCA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Подаването на проектни предложения по процедурата се осъще</w:t>
      </w:r>
      <w:r w:rsidR="0002531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ствява изцяло по електронен път.</w:t>
      </w:r>
      <w:r w:rsidR="00F65B62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 xml:space="preserve"> </w:t>
      </w:r>
      <w:r w:rsidR="00F65B6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Кандидатите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попълват и изпращат Формуляр </w:t>
      </w:r>
      <w:r w:rsidR="0002531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>(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в </w:t>
      </w:r>
      <w:r w:rsidR="00E77956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w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ord</w:t>
      </w:r>
      <w:r w:rsidR="0002531D" w:rsidRPr="00941DCA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ru-RU"/>
        </w:rPr>
        <w:t xml:space="preserve"> 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и в 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pdf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формат</w:t>
      </w:r>
      <w:r w:rsidR="0002531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)</w:t>
      </w:r>
      <w:r w:rsidR="0002531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 xml:space="preserve">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за кандидатстване на електронната поща на посолството на Р България в Босна и Херцеговина, както следва: e-</w:t>
      </w:r>
      <w:proofErr w:type="spellStart"/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mail</w:t>
      </w:r>
      <w:proofErr w:type="spellEnd"/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: </w:t>
      </w:r>
      <w:hyperlink r:id="rId10" w:history="1">
        <w:r w:rsidR="000D0554" w:rsidRPr="00065898">
          <w:rPr>
            <w:rStyle w:val="Hyperlink"/>
            <w:rFonts w:ascii="Cambria" w:eastAsia="Times New Roman" w:hAnsi="Cambria" w:cstheme="minorHAnsi"/>
            <w:i/>
            <w:sz w:val="24"/>
            <w:szCs w:val="24"/>
            <w:lang w:val="bg-BG"/>
          </w:rPr>
          <w:t>embassy.</w:t>
        </w:r>
        <w:r w:rsidR="000D0554" w:rsidRPr="00065898">
          <w:rPr>
            <w:rStyle w:val="Hyperlink"/>
            <w:rFonts w:ascii="Cambria" w:eastAsia="Times New Roman" w:hAnsi="Cambria" w:cstheme="minorHAnsi"/>
            <w:i/>
            <w:sz w:val="24"/>
            <w:szCs w:val="24"/>
          </w:rPr>
          <w:t>s</w:t>
        </w:r>
        <w:r w:rsidR="000D0554" w:rsidRPr="00065898">
          <w:rPr>
            <w:rStyle w:val="Hyperlink"/>
            <w:rFonts w:ascii="Cambria" w:eastAsia="Times New Roman" w:hAnsi="Cambria" w:cstheme="minorHAnsi"/>
            <w:i/>
            <w:sz w:val="24"/>
            <w:szCs w:val="24"/>
            <w:lang w:val="bg-BG"/>
          </w:rPr>
          <w:t>arajevo@mfa.bg</w:t>
        </w:r>
      </w:hyperlink>
      <w:r w:rsidR="0002531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 xml:space="preserve"> </w:t>
      </w:r>
    </w:p>
    <w:p w14:paraId="526CCDC5" w14:textId="77777777" w:rsidR="005C594D" w:rsidRPr="00065898" w:rsidRDefault="00CB1B51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Краен</w:t>
      </w:r>
      <w:r w:rsidR="000D0554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срок до 30</w:t>
      </w:r>
      <w:r w:rsidR="007369E2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.0</w:t>
      </w:r>
      <w:r w:rsidR="000D0554" w:rsidRPr="00941DCA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ru-RU"/>
        </w:rPr>
        <w:t>6</w:t>
      </w:r>
      <w:r w:rsidR="007369E2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.202</w:t>
      </w:r>
      <w:r w:rsidR="000D0554" w:rsidRPr="00941DCA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ru-RU"/>
        </w:rPr>
        <w:t>2</w:t>
      </w:r>
      <w:r w:rsidR="007369E2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г.</w:t>
      </w:r>
    </w:p>
    <w:p w14:paraId="331EE645" w14:textId="77777777" w:rsidR="00896D8E" w:rsidRPr="00065898" w:rsidRDefault="00896D8E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14:paraId="4374A787" w14:textId="77777777" w:rsidR="00705933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</w:t>
      </w:r>
      <w:r w:rsidR="0070593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14:paraId="6D4BC44D" w14:textId="77777777" w:rsidR="001445D1" w:rsidRPr="00065898" w:rsidRDefault="001445D1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14:paraId="0EB6AB26" w14:textId="77777777" w:rsidR="00494D41" w:rsidRPr="00065898" w:rsidRDefault="003667E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7369E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Посолството на Република България в Босна и Херцеговина</w:t>
      </w:r>
      <w:r w:rsidR="0007698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14:paraId="10D076F2" w14:textId="77777777" w:rsidR="00BC6297" w:rsidRPr="00065898" w:rsidRDefault="00BC6297" w:rsidP="00065898">
      <w:pPr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br w:type="page"/>
      </w:r>
    </w:p>
    <w:p w14:paraId="286FE6DA" w14:textId="77777777" w:rsidR="00BC6297" w:rsidRPr="00065898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hAnsi="Cambria" w:cstheme="minorHAnsi"/>
          <w:b/>
          <w:sz w:val="24"/>
          <w:szCs w:val="24"/>
          <w:lang w:val="bg-BG"/>
        </w:rPr>
      </w:pPr>
      <w:r w:rsidRPr="00065898">
        <w:rPr>
          <w:rFonts w:ascii="Cambria" w:hAnsi="Cambria" w:cstheme="minorHAnsi"/>
          <w:b/>
          <w:sz w:val="24"/>
          <w:szCs w:val="24"/>
          <w:lang w:val="bg-BG"/>
        </w:rPr>
        <w:lastRenderedPageBreak/>
        <w:t>Приложение 1</w:t>
      </w:r>
    </w:p>
    <w:p w14:paraId="67F7F0DD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2DE04CEA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b/>
          <w:sz w:val="24"/>
          <w:szCs w:val="24"/>
          <w:lang w:val="bg-BG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065898">
        <w:rPr>
          <w:rFonts w:ascii="Cambria" w:hAnsi="Cambria" w:cstheme="minorHAnsi"/>
          <w:b/>
          <w:sz w:val="24"/>
          <w:szCs w:val="24"/>
          <w:lang w:val="bg-BG"/>
        </w:rPr>
        <w:t xml:space="preserve"> (извадки)</w:t>
      </w:r>
    </w:p>
    <w:p w14:paraId="10F385CD" w14:textId="77777777" w:rsidR="00F75440" w:rsidRPr="00065898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b/>
          <w:sz w:val="24"/>
          <w:szCs w:val="24"/>
          <w:lang w:val="bg-BG"/>
        </w:rPr>
      </w:pPr>
    </w:p>
    <w:p w14:paraId="6960C650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40A4D7C9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bg-BG"/>
        </w:rPr>
        <w:t>Чл.23</w:t>
      </w:r>
      <w:r w:rsidRPr="00065898">
        <w:rPr>
          <w:rFonts w:ascii="Cambria" w:hAnsi="Cambria" w:cstheme="minorHAnsi"/>
          <w:sz w:val="24"/>
          <w:szCs w:val="24"/>
          <w:lang w:val="ru-RU"/>
        </w:rPr>
        <w:t>(</w:t>
      </w:r>
      <w:r w:rsidRPr="00065898">
        <w:rPr>
          <w:rFonts w:ascii="Cambria" w:hAnsi="Cambria" w:cstheme="minorHAnsi"/>
          <w:b/>
          <w:sz w:val="24"/>
          <w:szCs w:val="24"/>
          <w:lang w:val="ru-RU"/>
        </w:rPr>
        <w:t>3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) </w:t>
      </w:r>
      <w:r w:rsidRPr="00065898">
        <w:rPr>
          <w:rFonts w:ascii="Cambria" w:hAnsi="Cambria" w:cstheme="minorHAnsi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: </w:t>
      </w:r>
    </w:p>
    <w:p w14:paraId="0EF70301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theme="minorHAnsi"/>
          <w:sz w:val="24"/>
          <w:szCs w:val="24"/>
          <w:lang w:val="ru-RU"/>
        </w:rPr>
      </w:pPr>
    </w:p>
    <w:p w14:paraId="353AEDB1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30BD7F36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</w:rPr>
      </w:pPr>
      <w:r w:rsidRPr="00065898">
        <w:rPr>
          <w:rFonts w:ascii="Cambria" w:hAnsi="Cambria" w:cstheme="minorHAnsi"/>
          <w:sz w:val="24"/>
          <w:szCs w:val="24"/>
        </w:rPr>
        <w:t xml:space="preserve">е </w:t>
      </w:r>
      <w:proofErr w:type="spellStart"/>
      <w:r w:rsidRPr="00065898">
        <w:rPr>
          <w:rFonts w:ascii="Cambria" w:hAnsi="Cambria" w:cstheme="minorHAnsi"/>
          <w:sz w:val="24"/>
          <w:szCs w:val="24"/>
        </w:rPr>
        <w:t>обявено</w:t>
      </w:r>
      <w:proofErr w:type="spellEnd"/>
      <w:r w:rsidRPr="00065898">
        <w:rPr>
          <w:rFonts w:ascii="Cambria" w:hAnsi="Cambria" w:cstheme="minorHAnsi"/>
          <w:sz w:val="24"/>
          <w:szCs w:val="24"/>
        </w:rPr>
        <w:t xml:space="preserve"> в </w:t>
      </w:r>
      <w:proofErr w:type="spellStart"/>
      <w:r w:rsidRPr="00065898">
        <w:rPr>
          <w:rFonts w:ascii="Cambria" w:hAnsi="Cambria" w:cstheme="minorHAnsi"/>
          <w:sz w:val="24"/>
          <w:szCs w:val="24"/>
        </w:rPr>
        <w:t>несъстоятелност</w:t>
      </w:r>
      <w:proofErr w:type="spellEnd"/>
      <w:r w:rsidRPr="00065898">
        <w:rPr>
          <w:rFonts w:ascii="Cambria" w:hAnsi="Cambria" w:cstheme="minorHAnsi"/>
          <w:sz w:val="24"/>
          <w:szCs w:val="24"/>
        </w:rPr>
        <w:t xml:space="preserve">; </w:t>
      </w:r>
    </w:p>
    <w:p w14:paraId="70C60146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772BBF48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645619E0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562B95CB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611E6A68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66E4F391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theme="minorHAnsi"/>
          <w:sz w:val="24"/>
          <w:szCs w:val="24"/>
          <w:lang w:val="ru-RU"/>
        </w:rPr>
      </w:pPr>
    </w:p>
    <w:p w14:paraId="7860EF11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39C066DF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: </w:t>
      </w:r>
    </w:p>
    <w:p w14:paraId="2537510E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562D49F8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theme="minorHAnsi"/>
          <w:sz w:val="24"/>
          <w:szCs w:val="24"/>
          <w:lang w:val="ru-RU"/>
        </w:rPr>
      </w:pPr>
    </w:p>
    <w:p w14:paraId="227B9EAA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14:paraId="7B82A4FD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5E0077D1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53017B25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7ADE1BB2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14:paraId="35D97307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721E94A7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</w:t>
      </w:r>
      <w:r w:rsidRPr="00065898">
        <w:rPr>
          <w:rFonts w:ascii="Cambria" w:hAnsi="Cambria" w:cstheme="minorHAnsi"/>
          <w:b/>
          <w:sz w:val="24"/>
          <w:szCs w:val="24"/>
          <w:lang w:val="ru-RU"/>
        </w:rPr>
        <w:lastRenderedPageBreak/>
        <w:t xml:space="preserve">на ал. 5 се отнасят до техните представители в съответните управителни органи. </w:t>
      </w:r>
    </w:p>
    <w:p w14:paraId="1A39C4F4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354588E7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: </w:t>
      </w:r>
    </w:p>
    <w:p w14:paraId="47A1CB9A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ru-RU"/>
        </w:rPr>
      </w:pPr>
    </w:p>
    <w:p w14:paraId="250CA9F0" w14:textId="77777777" w:rsidR="00BC6297" w:rsidRPr="00065898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theme="minorHAnsi"/>
          <w:lang w:val="ru-RU"/>
        </w:rPr>
      </w:pPr>
      <w:r w:rsidRPr="00065898">
        <w:rPr>
          <w:rFonts w:ascii="Cambria" w:hAnsi="Cambria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71E0319A" w14:textId="77777777" w:rsidR="00BC6297" w:rsidRPr="00065898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theme="minorHAnsi"/>
          <w:lang w:val="ru-RU"/>
        </w:rPr>
      </w:pPr>
      <w:r w:rsidRPr="00065898">
        <w:rPr>
          <w:rFonts w:ascii="Cambria" w:hAnsi="Cambria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40DBE3D8" w14:textId="77777777" w:rsidR="00BC6297" w:rsidRPr="00065898" w:rsidRDefault="00BC6297" w:rsidP="001A1179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sectPr w:rsidR="00BC6297" w:rsidRPr="00065898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1980A" w14:textId="77777777" w:rsidR="000776B3" w:rsidRDefault="000776B3" w:rsidP="003E46F1">
      <w:pPr>
        <w:spacing w:after="0" w:line="240" w:lineRule="auto"/>
      </w:pPr>
      <w:r>
        <w:separator/>
      </w:r>
    </w:p>
  </w:endnote>
  <w:endnote w:type="continuationSeparator" w:id="0">
    <w:p w14:paraId="5AE8635C" w14:textId="77777777" w:rsidR="000776B3" w:rsidRDefault="000776B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CEBAB" w14:textId="77777777" w:rsidR="000776B3" w:rsidRDefault="000776B3" w:rsidP="003E46F1">
      <w:pPr>
        <w:spacing w:after="0" w:line="240" w:lineRule="auto"/>
      </w:pPr>
      <w:r>
        <w:separator/>
      </w:r>
    </w:p>
  </w:footnote>
  <w:footnote w:type="continuationSeparator" w:id="0">
    <w:p w14:paraId="1426831F" w14:textId="77777777" w:rsidR="000776B3" w:rsidRDefault="000776B3" w:rsidP="003E46F1">
      <w:pPr>
        <w:spacing w:after="0" w:line="240" w:lineRule="auto"/>
      </w:pPr>
      <w:r>
        <w:continuationSeparator/>
      </w:r>
    </w:p>
  </w:footnote>
  <w:footnote w:id="1">
    <w:p w14:paraId="6CF39B00" w14:textId="77777777" w:rsidR="00065898" w:rsidRPr="00327425" w:rsidRDefault="00065898" w:rsidP="00065898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7C583A"/>
    <w:multiLevelType w:val="hybridMultilevel"/>
    <w:tmpl w:val="6DFE3626"/>
    <w:lvl w:ilvl="0" w:tplc="EBFCCB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7"/>
  </w:num>
  <w:num w:numId="11">
    <w:abstractNumId w:val="1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3E91"/>
    <w:rsid w:val="0002531D"/>
    <w:rsid w:val="00034B90"/>
    <w:rsid w:val="000471A9"/>
    <w:rsid w:val="00065898"/>
    <w:rsid w:val="00067A16"/>
    <w:rsid w:val="00076984"/>
    <w:rsid w:val="000776B3"/>
    <w:rsid w:val="000778B3"/>
    <w:rsid w:val="00081A12"/>
    <w:rsid w:val="00083CDC"/>
    <w:rsid w:val="00090364"/>
    <w:rsid w:val="000A07B5"/>
    <w:rsid w:val="000B48F1"/>
    <w:rsid w:val="000D0554"/>
    <w:rsid w:val="000D6E7C"/>
    <w:rsid w:val="000E1AE0"/>
    <w:rsid w:val="000E497B"/>
    <w:rsid w:val="000E7076"/>
    <w:rsid w:val="001445D1"/>
    <w:rsid w:val="0016578E"/>
    <w:rsid w:val="0017461F"/>
    <w:rsid w:val="00176FE2"/>
    <w:rsid w:val="00182362"/>
    <w:rsid w:val="00195027"/>
    <w:rsid w:val="001A1179"/>
    <w:rsid w:val="001A3B32"/>
    <w:rsid w:val="001A5188"/>
    <w:rsid w:val="001B1E0A"/>
    <w:rsid w:val="001B3B61"/>
    <w:rsid w:val="001D1D81"/>
    <w:rsid w:val="001D4F9E"/>
    <w:rsid w:val="001E6A0E"/>
    <w:rsid w:val="001F252A"/>
    <w:rsid w:val="001F5968"/>
    <w:rsid w:val="00202479"/>
    <w:rsid w:val="00215351"/>
    <w:rsid w:val="00220D70"/>
    <w:rsid w:val="00222C05"/>
    <w:rsid w:val="002241B1"/>
    <w:rsid w:val="002310AA"/>
    <w:rsid w:val="00235E78"/>
    <w:rsid w:val="00255005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16A7"/>
    <w:rsid w:val="00403339"/>
    <w:rsid w:val="00403775"/>
    <w:rsid w:val="0041066A"/>
    <w:rsid w:val="00414503"/>
    <w:rsid w:val="00420A63"/>
    <w:rsid w:val="004249B4"/>
    <w:rsid w:val="00435DA6"/>
    <w:rsid w:val="0045323F"/>
    <w:rsid w:val="00457382"/>
    <w:rsid w:val="00457B41"/>
    <w:rsid w:val="00494D41"/>
    <w:rsid w:val="004A5F20"/>
    <w:rsid w:val="004A6E73"/>
    <w:rsid w:val="004D6D1D"/>
    <w:rsid w:val="004E316B"/>
    <w:rsid w:val="004F1726"/>
    <w:rsid w:val="004F4160"/>
    <w:rsid w:val="005011BC"/>
    <w:rsid w:val="0052407A"/>
    <w:rsid w:val="00527BAE"/>
    <w:rsid w:val="00550F2B"/>
    <w:rsid w:val="005515DA"/>
    <w:rsid w:val="0055271E"/>
    <w:rsid w:val="00563038"/>
    <w:rsid w:val="00563962"/>
    <w:rsid w:val="00564F81"/>
    <w:rsid w:val="00570412"/>
    <w:rsid w:val="005846D7"/>
    <w:rsid w:val="00587EC1"/>
    <w:rsid w:val="0059257D"/>
    <w:rsid w:val="005959C2"/>
    <w:rsid w:val="005A2E88"/>
    <w:rsid w:val="005A3DA8"/>
    <w:rsid w:val="005B077C"/>
    <w:rsid w:val="005C03E0"/>
    <w:rsid w:val="005C594D"/>
    <w:rsid w:val="005D5B7B"/>
    <w:rsid w:val="005D7B25"/>
    <w:rsid w:val="005E6514"/>
    <w:rsid w:val="005E6AC8"/>
    <w:rsid w:val="006157AF"/>
    <w:rsid w:val="006217A3"/>
    <w:rsid w:val="00640925"/>
    <w:rsid w:val="00644B8E"/>
    <w:rsid w:val="006645DA"/>
    <w:rsid w:val="00672A7A"/>
    <w:rsid w:val="00675165"/>
    <w:rsid w:val="006810BF"/>
    <w:rsid w:val="00681C10"/>
    <w:rsid w:val="00695619"/>
    <w:rsid w:val="006D0F40"/>
    <w:rsid w:val="006D3A0D"/>
    <w:rsid w:val="006F0963"/>
    <w:rsid w:val="00705933"/>
    <w:rsid w:val="0071166B"/>
    <w:rsid w:val="007369E2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4AF3"/>
    <w:rsid w:val="008070D7"/>
    <w:rsid w:val="00816405"/>
    <w:rsid w:val="00837C58"/>
    <w:rsid w:val="00861C1E"/>
    <w:rsid w:val="0086609E"/>
    <w:rsid w:val="00866EB7"/>
    <w:rsid w:val="00872A85"/>
    <w:rsid w:val="008822A8"/>
    <w:rsid w:val="00892B95"/>
    <w:rsid w:val="00896D8E"/>
    <w:rsid w:val="008975A0"/>
    <w:rsid w:val="008B6F1C"/>
    <w:rsid w:val="008D34F0"/>
    <w:rsid w:val="0091519A"/>
    <w:rsid w:val="00917E9C"/>
    <w:rsid w:val="00941DCA"/>
    <w:rsid w:val="00953829"/>
    <w:rsid w:val="00956173"/>
    <w:rsid w:val="00971C5C"/>
    <w:rsid w:val="0097308E"/>
    <w:rsid w:val="009755A2"/>
    <w:rsid w:val="00975BA8"/>
    <w:rsid w:val="00981C3C"/>
    <w:rsid w:val="0099314B"/>
    <w:rsid w:val="009A1F77"/>
    <w:rsid w:val="009A446A"/>
    <w:rsid w:val="009B23FE"/>
    <w:rsid w:val="009B327C"/>
    <w:rsid w:val="009C0135"/>
    <w:rsid w:val="009C3EE1"/>
    <w:rsid w:val="009F1DF5"/>
    <w:rsid w:val="009F2B56"/>
    <w:rsid w:val="00A04C0D"/>
    <w:rsid w:val="00A200EF"/>
    <w:rsid w:val="00A3205A"/>
    <w:rsid w:val="00A56F61"/>
    <w:rsid w:val="00A60EFF"/>
    <w:rsid w:val="00A618A4"/>
    <w:rsid w:val="00A70692"/>
    <w:rsid w:val="00A75138"/>
    <w:rsid w:val="00A760CD"/>
    <w:rsid w:val="00A8795C"/>
    <w:rsid w:val="00A936FF"/>
    <w:rsid w:val="00AB6607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B772D"/>
    <w:rsid w:val="00BC6297"/>
    <w:rsid w:val="00BD2320"/>
    <w:rsid w:val="00BD3E6B"/>
    <w:rsid w:val="00BE5CE3"/>
    <w:rsid w:val="00C1224F"/>
    <w:rsid w:val="00C16027"/>
    <w:rsid w:val="00C31DE2"/>
    <w:rsid w:val="00C34454"/>
    <w:rsid w:val="00C40821"/>
    <w:rsid w:val="00C473DB"/>
    <w:rsid w:val="00C63093"/>
    <w:rsid w:val="00C63AF3"/>
    <w:rsid w:val="00C91A6E"/>
    <w:rsid w:val="00CA507E"/>
    <w:rsid w:val="00CB1B51"/>
    <w:rsid w:val="00CB533B"/>
    <w:rsid w:val="00CC22E5"/>
    <w:rsid w:val="00CD2EC3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5365C"/>
    <w:rsid w:val="00D63F24"/>
    <w:rsid w:val="00D647D7"/>
    <w:rsid w:val="00D744CA"/>
    <w:rsid w:val="00D9501B"/>
    <w:rsid w:val="00DA01C4"/>
    <w:rsid w:val="00DC0ACF"/>
    <w:rsid w:val="00DE3405"/>
    <w:rsid w:val="00E03127"/>
    <w:rsid w:val="00E22FA3"/>
    <w:rsid w:val="00E318D3"/>
    <w:rsid w:val="00E321D4"/>
    <w:rsid w:val="00E4588B"/>
    <w:rsid w:val="00E47718"/>
    <w:rsid w:val="00E5022B"/>
    <w:rsid w:val="00E55374"/>
    <w:rsid w:val="00E617EB"/>
    <w:rsid w:val="00E71D47"/>
    <w:rsid w:val="00E76DAE"/>
    <w:rsid w:val="00E77956"/>
    <w:rsid w:val="00E8020A"/>
    <w:rsid w:val="00E81F02"/>
    <w:rsid w:val="00E859F6"/>
    <w:rsid w:val="00E96C5C"/>
    <w:rsid w:val="00EA0EB6"/>
    <w:rsid w:val="00EA4832"/>
    <w:rsid w:val="00EB251F"/>
    <w:rsid w:val="00EB5DE7"/>
    <w:rsid w:val="00EC3CFC"/>
    <w:rsid w:val="00EC777C"/>
    <w:rsid w:val="00EE0328"/>
    <w:rsid w:val="00F00232"/>
    <w:rsid w:val="00F11136"/>
    <w:rsid w:val="00F13F23"/>
    <w:rsid w:val="00F14158"/>
    <w:rsid w:val="00F34353"/>
    <w:rsid w:val="00F65B62"/>
    <w:rsid w:val="00F75440"/>
    <w:rsid w:val="00F810C5"/>
    <w:rsid w:val="00F86D22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33DE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sarajevo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28FFE7AA-9085-4527-8219-34F9864D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embas</cp:lastModifiedBy>
  <cp:revision>2</cp:revision>
  <cp:lastPrinted>2022-05-17T07:01:00Z</cp:lastPrinted>
  <dcterms:created xsi:type="dcterms:W3CDTF">2022-05-17T07:48:00Z</dcterms:created>
  <dcterms:modified xsi:type="dcterms:W3CDTF">2022-05-17T07:48:00Z</dcterms:modified>
</cp:coreProperties>
</file>